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04" w:rsidRPr="00B24204" w:rsidRDefault="00B24204" w:rsidP="00B24204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B24204">
        <w:rPr>
          <w:rFonts w:ascii="Tahoma" w:eastAsia="Times New Roman" w:hAnsi="Tahoma" w:cs="Tahoma"/>
          <w:b/>
          <w:bCs/>
          <w:kern w:val="36"/>
          <w:sz w:val="48"/>
          <w:szCs w:val="48"/>
        </w:rPr>
        <w:t>Интервью с логопедом детского сада. Полезные советы родителям…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4762500" cy="2695575"/>
            <wp:effectExtent l="19050" t="0" r="0" b="0"/>
            <wp:docPr id="1" name="Рисунок 1" descr="http://www.deti-club.ru/wp-content/uploads/2008/11/500x283xwwwdet-sadcom_foto_305.jpg.pagespeed.ic.lfuIliuI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i-club.ru/wp-content/uploads/2008/11/500x283xwwwdet-sadcom_foto_305.jpg.pagespeed.ic.lfuIliuIy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Сегодня нам дает интервью </w:t>
      </w:r>
      <w:hyperlink r:id="rId6" w:tgtFrame="_blank" w:tooltip="логопед в детском саду" w:history="1">
        <w:r w:rsidRPr="00B24204">
          <w:rPr>
            <w:rFonts w:ascii="Tahoma" w:eastAsia="Times New Roman" w:hAnsi="Tahoma" w:cs="Tahoma"/>
            <w:b/>
            <w:bCs/>
            <w:i/>
            <w:iCs/>
            <w:color w:val="0000FF"/>
            <w:sz w:val="24"/>
            <w:szCs w:val="24"/>
          </w:rPr>
          <w:t>логопед в детском саду</w:t>
        </w:r>
      </w:hyperlink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, специалист по работе с детьми с нарушениями речи —</w:t>
      </w:r>
      <w:r w:rsidRPr="00B24204">
        <w:rPr>
          <w:rFonts w:ascii="Tahoma" w:eastAsia="Times New Roman" w:hAnsi="Tahoma" w:cs="Tahoma"/>
          <w:b/>
          <w:bCs/>
          <w:i/>
          <w:iCs/>
          <w:color w:val="0000FF"/>
          <w:sz w:val="24"/>
          <w:szCs w:val="24"/>
        </w:rPr>
        <w:t xml:space="preserve"> Тарасова Наталья Валерьевна.</w:t>
      </w:r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br/>
        <w:t xml:space="preserve">Наталья Валерьевна работает в московском детском саду </w:t>
      </w:r>
      <w:proofErr w:type="spellStart"/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комбинированого</w:t>
      </w:r>
      <w:proofErr w:type="spellEnd"/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вида № 1410 и помогает детишкам справиться </w:t>
      </w:r>
      <w:proofErr w:type="gramStart"/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с</w:t>
      </w:r>
      <w:proofErr w:type="gramEnd"/>
      <w:r w:rsidRPr="00B24204">
        <w:rPr>
          <w:rFonts w:ascii="Tahoma" w:eastAsia="Times New Roman" w:hAnsi="Tahoma" w:cs="Tahoma"/>
          <w:b/>
          <w:bCs/>
          <w:i/>
          <w:iCs/>
          <w:sz w:val="24"/>
          <w:szCs w:val="24"/>
        </w:rPr>
        <w:t xml:space="preserve"> нелегкой работой – говорить правильно и красиво.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b/>
          <w:bCs/>
          <w:sz w:val="24"/>
          <w:szCs w:val="24"/>
        </w:rPr>
        <w:t xml:space="preserve">— Расскажите так </w:t>
      </w:r>
      <w:proofErr w:type="gramStart"/>
      <w:r w:rsidRPr="00B24204">
        <w:rPr>
          <w:rFonts w:ascii="Tahoma" w:eastAsia="Times New Roman" w:hAnsi="Tahoma" w:cs="Tahoma"/>
          <w:b/>
          <w:bCs/>
          <w:sz w:val="24"/>
          <w:szCs w:val="24"/>
        </w:rPr>
        <w:t>все</w:t>
      </w:r>
      <w:proofErr w:type="gramEnd"/>
      <w:r w:rsidRPr="00B24204">
        <w:rPr>
          <w:rFonts w:ascii="Tahoma" w:eastAsia="Times New Roman" w:hAnsi="Tahoma" w:cs="Tahoma"/>
          <w:b/>
          <w:bCs/>
          <w:sz w:val="24"/>
          <w:szCs w:val="24"/>
        </w:rPr>
        <w:t xml:space="preserve"> же в </w:t>
      </w:r>
      <w:proofErr w:type="gramStart"/>
      <w:r w:rsidRPr="00B24204">
        <w:rPr>
          <w:rFonts w:ascii="Tahoma" w:eastAsia="Times New Roman" w:hAnsi="Tahoma" w:cs="Tahoma"/>
          <w:b/>
          <w:bCs/>
          <w:sz w:val="24"/>
          <w:szCs w:val="24"/>
        </w:rPr>
        <w:t>каком</w:t>
      </w:r>
      <w:proofErr w:type="gramEnd"/>
      <w:r w:rsidRPr="00B24204">
        <w:rPr>
          <w:rFonts w:ascii="Tahoma" w:eastAsia="Times New Roman" w:hAnsi="Tahoma" w:cs="Tahoma"/>
          <w:b/>
          <w:bCs/>
          <w:sz w:val="24"/>
          <w:szCs w:val="24"/>
        </w:rPr>
        <w:t xml:space="preserve"> возрасте ребенок должен говорить? У меня сыну 2 года 9 месяцев и он только </w:t>
      </w:r>
      <w:proofErr w:type="spellStart"/>
      <w:proofErr w:type="gramStart"/>
      <w:r w:rsidRPr="00B24204">
        <w:rPr>
          <w:rFonts w:ascii="Tahoma" w:eastAsia="Times New Roman" w:hAnsi="Tahoma" w:cs="Tahoma"/>
          <w:b/>
          <w:bCs/>
          <w:sz w:val="24"/>
          <w:szCs w:val="24"/>
        </w:rPr>
        <w:t>только</w:t>
      </w:r>
      <w:proofErr w:type="spellEnd"/>
      <w:proofErr w:type="gramEnd"/>
      <w:r w:rsidRPr="00B24204">
        <w:rPr>
          <w:rFonts w:ascii="Tahoma" w:eastAsia="Times New Roman" w:hAnsi="Tahoma" w:cs="Tahoma"/>
          <w:b/>
          <w:bCs/>
          <w:sz w:val="24"/>
          <w:szCs w:val="24"/>
        </w:rPr>
        <w:t xml:space="preserve"> начал повторять слова и до чистоты звука очень далеко… ?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 xml:space="preserve">— Что вы имеете 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ввиду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, говоря 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о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чистоте звука? Звукопроизношение, и только? Дети имеют право (теоретически) иметь те или иные огрехи звукопроизношения лет до пяти. Оговорюсь сразу, только дефекты звукопроизношения. Если так, и нет искажения слогового состава слов (пропуск, замена, перестановка слогов), ребёнок использует данные слова в качестве предложений («Мама, дай!», «Гулять!») то пока можно не переживать. В этом случае мы имеем дело с фразовой речью, даже, если это звучит как: «Мама, Ай!» или «Мама, </w:t>
      </w:r>
      <w:proofErr w:type="spellStart"/>
      <w:r w:rsidRPr="00B24204">
        <w:rPr>
          <w:rFonts w:ascii="Tahoma" w:eastAsia="Times New Roman" w:hAnsi="Tahoma" w:cs="Tahoma"/>
          <w:sz w:val="24"/>
          <w:szCs w:val="24"/>
        </w:rPr>
        <w:t>и-и</w:t>
      </w:r>
      <w:proofErr w:type="spellEnd"/>
      <w:r w:rsidRPr="00B24204">
        <w:rPr>
          <w:rFonts w:ascii="Tahoma" w:eastAsia="Times New Roman" w:hAnsi="Tahoma" w:cs="Tahoma"/>
          <w:sz w:val="24"/>
          <w:szCs w:val="24"/>
        </w:rPr>
        <w:t>! (иди)». Однако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,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если словарный запас ограничивается только скудным набором (20 и меньше), то мы можем предположить определённую задержку речевого развития.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b/>
          <w:bCs/>
          <w:sz w:val="24"/>
          <w:szCs w:val="24"/>
        </w:rPr>
        <w:t>— Что значит «нарушение речи» у ребенка? Как родители могут определить, что у ребенка проблемы с речью?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>Нарушения речи. Есть две классификации: клиническая и педагогическая.</w:t>
      </w:r>
      <w:r w:rsidRPr="00B24204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Педагогическая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— общее недоразвитие речи, фонетико-фонематическое недоразвитие, и заикание.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B24204">
        <w:rPr>
          <w:rFonts w:ascii="Tahoma" w:eastAsia="Times New Roman" w:hAnsi="Tahoma" w:cs="Tahoma"/>
          <w:b/>
          <w:bCs/>
          <w:sz w:val="24"/>
          <w:szCs w:val="24"/>
        </w:rPr>
        <w:t>Клиническая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— для специалистов, но если нужно — расскажу. 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 xml:space="preserve">Общее недоразвитие (ОНР) — нарушены все стороны речевой деятельности </w:t>
      </w:r>
      <w:r w:rsidRPr="00B24204">
        <w:rPr>
          <w:rFonts w:ascii="Tahoma" w:eastAsia="Times New Roman" w:hAnsi="Tahoma" w:cs="Tahoma"/>
          <w:sz w:val="24"/>
          <w:szCs w:val="24"/>
        </w:rPr>
        <w:lastRenderedPageBreak/>
        <w:t>(звукопроизношение, слоговая структура, ограничен словарь, нарушена либо отсутствует фразовая речь, нарушена грамматика.</w:t>
      </w:r>
      <w:proofErr w:type="gramEnd"/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b/>
          <w:bCs/>
          <w:sz w:val="24"/>
          <w:szCs w:val="24"/>
        </w:rPr>
        <w:t>Фонетико-фонематическое недоразвитие</w:t>
      </w:r>
      <w:r w:rsidRPr="00B24204">
        <w:rPr>
          <w:rFonts w:ascii="Tahoma" w:eastAsia="Times New Roman" w:hAnsi="Tahoma" w:cs="Tahoma"/>
          <w:sz w:val="24"/>
          <w:szCs w:val="24"/>
        </w:rPr>
        <w:t xml:space="preserve"> — название говорит само за себя (страдает восприятие и воспроизведение звукового состава речи)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b/>
          <w:bCs/>
          <w:sz w:val="24"/>
          <w:szCs w:val="24"/>
        </w:rPr>
        <w:t>Заикание</w:t>
      </w:r>
      <w:r w:rsidRPr="00B24204">
        <w:rPr>
          <w:rFonts w:ascii="Tahoma" w:eastAsia="Times New Roman" w:hAnsi="Tahoma" w:cs="Tahoma"/>
          <w:sz w:val="24"/>
          <w:szCs w:val="24"/>
        </w:rPr>
        <w:t xml:space="preserve"> — нарушение </w:t>
      </w:r>
      <w:proofErr w:type="spellStart"/>
      <w:r w:rsidRPr="00B24204">
        <w:rPr>
          <w:rFonts w:ascii="Tahoma" w:eastAsia="Times New Roman" w:hAnsi="Tahoma" w:cs="Tahoma"/>
          <w:sz w:val="24"/>
          <w:szCs w:val="24"/>
        </w:rPr>
        <w:t>темпо-ритмической</w:t>
      </w:r>
      <w:proofErr w:type="spellEnd"/>
      <w:r w:rsidRPr="00B24204">
        <w:rPr>
          <w:rFonts w:ascii="Tahoma" w:eastAsia="Times New Roman" w:hAnsi="Tahoma" w:cs="Tahoma"/>
          <w:sz w:val="24"/>
          <w:szCs w:val="24"/>
        </w:rPr>
        <w:t xml:space="preserve"> организации речи судорожного генеза (из-за судорог мышц, которые принимают участие в речевом акте).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 xml:space="preserve">Нарушение речи (расскажу по-простому, как смогу). Речь, как и все другие функции у человека формируются постепенно, базис, потом надстройка. Это называется «речевой онтогенез». На каком-то этапе может возникнуть сбой, что приводит к дефектному формированию речи, что собственно и является ее нарушением. То есть любое отклонение от нормального формирования и есть нарушение. Норма: 1 год — слова, 2 года — простая фраза, 3 года — распространенная фраза. Родители чаще всего улавливают только 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очевидные вещи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>, как то:</w:t>
      </w:r>
      <w:r w:rsidRPr="00B24204">
        <w:rPr>
          <w:rFonts w:ascii="Tahoma" w:eastAsia="Times New Roman" w:hAnsi="Tahoma" w:cs="Tahoma"/>
          <w:sz w:val="24"/>
          <w:szCs w:val="24"/>
        </w:rPr>
        <w:br/>
        <w:t>— отсутствие речи как таковой, либо ребёнок не говорит «РРРР».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>Следовательно — 2 года ребёнку, идём в районную поликлинику к логопеду за заключением о состоянии речевой функции. Для спокойствия души, что называется.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b/>
          <w:bCs/>
          <w:sz w:val="24"/>
          <w:szCs w:val="24"/>
        </w:rPr>
        <w:t>— Ваши практические советы. Какие упражнения нужно делать с ребенком дома или заниматься, чтобы его речь формировалась правильно и была красивой?</w:t>
      </w:r>
    </w:p>
    <w:p w:rsidR="00B24204" w:rsidRPr="00B24204" w:rsidRDefault="00B24204" w:rsidP="00B2420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>Простейшие рекомендации для детей с раннего возраста:</w:t>
      </w:r>
    </w:p>
    <w:p w:rsidR="00B24204" w:rsidRPr="00B24204" w:rsidRDefault="00B24204" w:rsidP="00B24204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</w:rPr>
      </w:pP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Пальчиковые игры «а-ля» «сорока-ворона кашу варила…», «ладушки» (т.к. моторная зона речи находится в непосредственной близости зоны тонкой/мелкой моторики рук.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Задействуя</w:t>
      </w:r>
      <w:proofErr w:type="spellEnd"/>
      <w:r w:rsidRPr="00B24204">
        <w:rPr>
          <w:rFonts w:ascii="Tahoma" w:eastAsia="Times New Roman" w:hAnsi="Tahoma" w:cs="Tahoma"/>
          <w:sz w:val="24"/>
          <w:szCs w:val="24"/>
        </w:rPr>
        <w:t xml:space="preserve"> зону рук автоматически задействуем речевую зону коры больших полушарий).</w:t>
      </w:r>
      <w:proofErr w:type="gramEnd"/>
    </w:p>
    <w:p w:rsidR="00B24204" w:rsidRPr="00B24204" w:rsidRDefault="00B24204" w:rsidP="00B24204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>С этой же целью необходимо обогащать сенсорный опыт детей (игры с водой, песком, геометрическими телами).</w:t>
      </w:r>
    </w:p>
    <w:p w:rsidR="00B24204" w:rsidRPr="00B24204" w:rsidRDefault="00B24204" w:rsidP="00B24204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>Ухаживая за ребенком, называть свои действия. Не так: «Иди-ка сюда, мой …, я тебя… «, а так: «Мама взяла…, мама …</w:t>
      </w:r>
      <w:proofErr w:type="spellStart"/>
      <w:r w:rsidRPr="00B24204">
        <w:rPr>
          <w:rFonts w:ascii="Tahoma" w:eastAsia="Times New Roman" w:hAnsi="Tahoma" w:cs="Tahoma"/>
          <w:sz w:val="24"/>
          <w:szCs w:val="24"/>
        </w:rPr>
        <w:t>одевает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.Н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>адеваем</w:t>
      </w:r>
      <w:proofErr w:type="spellEnd"/>
      <w:r w:rsidRPr="00B24204">
        <w:rPr>
          <w:rFonts w:ascii="Tahoma" w:eastAsia="Times New Roman" w:hAnsi="Tahoma" w:cs="Tahoma"/>
          <w:sz w:val="24"/>
          <w:szCs w:val="24"/>
        </w:rPr>
        <w:t xml:space="preserve"> рубашечку на левую ручку, на правую ручку»</w:t>
      </w:r>
    </w:p>
    <w:p w:rsidR="00B24204" w:rsidRPr="00B24204" w:rsidRDefault="00B24204" w:rsidP="00B24204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 xml:space="preserve">Разговаривая с ребенком артикулировать четко, не цедить сквозь зубы, не сквернословить. Повторять за ребенком </w:t>
      </w:r>
      <w:proofErr w:type="spellStart"/>
      <w:r w:rsidRPr="00B24204">
        <w:rPr>
          <w:rFonts w:ascii="Tahoma" w:eastAsia="Times New Roman" w:hAnsi="Tahoma" w:cs="Tahoma"/>
          <w:sz w:val="24"/>
          <w:szCs w:val="24"/>
        </w:rPr>
        <w:t>лепетные</w:t>
      </w:r>
      <w:proofErr w:type="spellEnd"/>
      <w:r w:rsidRPr="00B24204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слоги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стимулируя тем самым развитие коммуникативной стороны речи.</w:t>
      </w:r>
    </w:p>
    <w:p w:rsidR="00B24204" w:rsidRPr="00B24204" w:rsidRDefault="00B24204" w:rsidP="00B24204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ahoma" w:eastAsia="Times New Roman" w:hAnsi="Tahoma" w:cs="Tahoma"/>
          <w:sz w:val="24"/>
          <w:szCs w:val="24"/>
        </w:rPr>
      </w:pPr>
      <w:r w:rsidRPr="00B24204">
        <w:rPr>
          <w:rFonts w:ascii="Tahoma" w:eastAsia="Times New Roman" w:hAnsi="Tahoma" w:cs="Tahoma"/>
          <w:sz w:val="24"/>
          <w:szCs w:val="24"/>
        </w:rPr>
        <w:t xml:space="preserve">С точки </w:t>
      </w:r>
      <w:proofErr w:type="gramStart"/>
      <w:r w:rsidRPr="00B24204">
        <w:rPr>
          <w:rFonts w:ascii="Tahoma" w:eastAsia="Times New Roman" w:hAnsi="Tahoma" w:cs="Tahoma"/>
          <w:sz w:val="24"/>
          <w:szCs w:val="24"/>
        </w:rPr>
        <w:t>зрения начала формирования речи ребенка</w:t>
      </w:r>
      <w:proofErr w:type="gramEnd"/>
      <w:r w:rsidRPr="00B24204">
        <w:rPr>
          <w:rFonts w:ascii="Tahoma" w:eastAsia="Times New Roman" w:hAnsi="Tahoma" w:cs="Tahoma"/>
          <w:sz w:val="24"/>
          <w:szCs w:val="24"/>
        </w:rPr>
        <w:t xml:space="preserve"> особое значение имеет речевая среда (наличие билингвизма, либо случаев заикания в семье может сказаться крайне нежелательно).</w:t>
      </w:r>
    </w:p>
    <w:p w:rsidR="00FB5D40" w:rsidRDefault="00FB5D40"/>
    <w:sectPr w:rsidR="00FB5D40" w:rsidSect="00B6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D12"/>
    <w:multiLevelType w:val="multilevel"/>
    <w:tmpl w:val="9CC4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60A75"/>
    <w:multiLevelType w:val="multilevel"/>
    <w:tmpl w:val="5F34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C3876"/>
    <w:multiLevelType w:val="multilevel"/>
    <w:tmpl w:val="A4F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D0E7E"/>
    <w:multiLevelType w:val="multilevel"/>
    <w:tmpl w:val="650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9324C"/>
    <w:multiLevelType w:val="multilevel"/>
    <w:tmpl w:val="8A3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204"/>
    <w:rsid w:val="001B592E"/>
    <w:rsid w:val="00B24204"/>
    <w:rsid w:val="00B6583B"/>
    <w:rsid w:val="00F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3B"/>
  </w:style>
  <w:style w:type="paragraph" w:styleId="1">
    <w:name w:val="heading 1"/>
    <w:basedOn w:val="a"/>
    <w:link w:val="10"/>
    <w:uiPriority w:val="9"/>
    <w:qFormat/>
    <w:rsid w:val="00B2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24204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B24204"/>
    <w:rPr>
      <w:i/>
      <w:iCs/>
    </w:rPr>
  </w:style>
  <w:style w:type="character" w:styleId="a5">
    <w:name w:val="Strong"/>
    <w:basedOn w:val="a0"/>
    <w:uiPriority w:val="22"/>
    <w:qFormat/>
    <w:rsid w:val="00B24204"/>
    <w:rPr>
      <w:b/>
      <w:bCs/>
    </w:rPr>
  </w:style>
  <w:style w:type="paragraph" w:styleId="a6">
    <w:name w:val="Normal (Web)"/>
    <w:basedOn w:val="a"/>
    <w:uiPriority w:val="99"/>
    <w:semiHidden/>
    <w:unhideWhenUsed/>
    <w:rsid w:val="00B2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2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-club.ru/category/logop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2016-06-15T12:43:00Z</dcterms:created>
  <dcterms:modified xsi:type="dcterms:W3CDTF">2016-06-16T10:42:00Z</dcterms:modified>
</cp:coreProperties>
</file>